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43153" w14:textId="77777777" w:rsidR="00B454DD" w:rsidRDefault="00B454DD">
      <w:pPr>
        <w:pStyle w:val="BodyText"/>
        <w:spacing w:before="7"/>
        <w:rPr>
          <w:rFonts w:ascii="Times New Roman"/>
          <w:sz w:val="26"/>
        </w:rPr>
      </w:pPr>
    </w:p>
    <w:p w14:paraId="58143154" w14:textId="77777777" w:rsidR="00B454DD" w:rsidRDefault="00A47F0D">
      <w:pPr>
        <w:pStyle w:val="Title"/>
        <w:rPr>
          <w:u w:val="none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8143170" wp14:editId="58143171">
            <wp:simplePos x="0" y="0"/>
            <wp:positionH relativeFrom="page">
              <wp:posOffset>743573</wp:posOffset>
            </wp:positionH>
            <wp:positionV relativeFrom="paragraph">
              <wp:posOffset>-193974</wp:posOffset>
            </wp:positionV>
            <wp:extent cx="1185041" cy="118436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041" cy="1184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HERNHILL PARISH COUNCIL</w:t>
      </w:r>
    </w:p>
    <w:p w14:paraId="58143155" w14:textId="77777777" w:rsidR="00B454DD" w:rsidRDefault="00B454DD">
      <w:pPr>
        <w:pStyle w:val="BodyText"/>
        <w:rPr>
          <w:b/>
          <w:sz w:val="20"/>
        </w:rPr>
      </w:pPr>
    </w:p>
    <w:p w14:paraId="58143156" w14:textId="77777777" w:rsidR="00B454DD" w:rsidRDefault="00B454DD">
      <w:pPr>
        <w:pStyle w:val="BodyText"/>
        <w:rPr>
          <w:b/>
          <w:sz w:val="20"/>
        </w:rPr>
      </w:pPr>
    </w:p>
    <w:p w14:paraId="58143157" w14:textId="77777777" w:rsidR="00B454DD" w:rsidRDefault="00B454DD">
      <w:pPr>
        <w:pStyle w:val="BodyText"/>
        <w:rPr>
          <w:b/>
          <w:sz w:val="20"/>
        </w:rPr>
      </w:pPr>
    </w:p>
    <w:p w14:paraId="58143158" w14:textId="77777777" w:rsidR="00B454DD" w:rsidRDefault="00B454DD">
      <w:pPr>
        <w:pStyle w:val="BodyText"/>
        <w:rPr>
          <w:b/>
          <w:sz w:val="20"/>
        </w:rPr>
      </w:pPr>
    </w:p>
    <w:p w14:paraId="58143159" w14:textId="77777777" w:rsidR="00B454DD" w:rsidRDefault="00B454DD">
      <w:pPr>
        <w:pStyle w:val="BodyText"/>
        <w:rPr>
          <w:b/>
          <w:sz w:val="20"/>
        </w:rPr>
      </w:pPr>
    </w:p>
    <w:p w14:paraId="5814315A" w14:textId="77777777" w:rsidR="00B454DD" w:rsidRDefault="00B454DD">
      <w:pPr>
        <w:pStyle w:val="BodyText"/>
        <w:rPr>
          <w:b/>
          <w:sz w:val="20"/>
        </w:rPr>
      </w:pPr>
    </w:p>
    <w:p w14:paraId="5814315B" w14:textId="77777777" w:rsidR="00B454DD" w:rsidRDefault="00A47F0D">
      <w:pPr>
        <w:pStyle w:val="BodyText"/>
        <w:rPr>
          <w:b/>
          <w:sz w:val="14"/>
        </w:rPr>
      </w:pPr>
      <w:r>
        <w:pict w14:anchorId="58143172">
          <v:rect id="_x0000_s1027" style="position:absolute;margin-left:60.05pt;margin-top:10pt;width:475.9pt;height:.75pt;z-index:-15728640;mso-wrap-distance-left:0;mso-wrap-distance-right:0;mso-position-horizontal-relative:page" fillcolor="#878787" stroked="f">
            <w10:wrap type="topAndBottom" anchorx="page"/>
          </v:rect>
        </w:pict>
      </w:r>
    </w:p>
    <w:p w14:paraId="5814315D" w14:textId="71154BD7" w:rsidR="00B454DD" w:rsidRDefault="00A47F0D">
      <w:pPr>
        <w:spacing w:before="91" w:line="247" w:lineRule="auto"/>
        <w:ind w:left="114"/>
        <w:rPr>
          <w:sz w:val="28"/>
        </w:rPr>
      </w:pPr>
      <w:r>
        <w:rPr>
          <w:sz w:val="28"/>
        </w:rPr>
        <w:t xml:space="preserve">All Parish Council meetings will be held at 8:00pm online </w:t>
      </w:r>
      <w:r>
        <w:rPr>
          <w:i/>
          <w:sz w:val="28"/>
        </w:rPr>
        <w:t xml:space="preserve">(unless otherwise notified). </w:t>
      </w:r>
      <w:r>
        <w:rPr>
          <w:sz w:val="28"/>
        </w:rPr>
        <w:t>Members of the public are welcome to attend meetings.</w:t>
      </w:r>
      <w:r w:rsidR="00AF1819">
        <w:rPr>
          <w:sz w:val="28"/>
        </w:rPr>
        <w:t xml:space="preserve"> Due to Coronavirus these are being held bi-monthly for the time being with extraordinary planning meetings as and when required.</w:t>
      </w:r>
    </w:p>
    <w:p w14:paraId="5814315E" w14:textId="77777777" w:rsidR="00B454DD" w:rsidRDefault="00B454DD">
      <w:pPr>
        <w:pStyle w:val="BodyText"/>
        <w:spacing w:before="7"/>
        <w:rPr>
          <w:sz w:val="37"/>
        </w:rPr>
      </w:pPr>
    </w:p>
    <w:p w14:paraId="5814315F" w14:textId="6D57EBD0" w:rsidR="00B454DD" w:rsidRDefault="00A47F0D">
      <w:pPr>
        <w:pStyle w:val="Heading1"/>
        <w:ind w:left="114"/>
        <w:rPr>
          <w:u w:val="none"/>
        </w:rPr>
      </w:pPr>
      <w:r>
        <w:rPr>
          <w:u w:val="thick"/>
        </w:rPr>
        <w:t>MEETING SCHEDULE 2021</w:t>
      </w:r>
    </w:p>
    <w:p w14:paraId="4FC4453D" w14:textId="77777777" w:rsidR="00A47F0D" w:rsidRDefault="00A47F0D">
      <w:pPr>
        <w:pStyle w:val="BodyText"/>
        <w:spacing w:before="14" w:line="242" w:lineRule="auto"/>
        <w:ind w:left="114" w:right="7648"/>
      </w:pPr>
      <w:r>
        <w:t>January 27</w:t>
      </w:r>
      <w:r>
        <w:rPr>
          <w:position w:val="11"/>
          <w:sz w:val="17"/>
        </w:rPr>
        <w:t xml:space="preserve">th </w:t>
      </w:r>
      <w:r>
        <w:t>March 31</w:t>
      </w:r>
      <w:r>
        <w:rPr>
          <w:vertAlign w:val="superscript"/>
        </w:rPr>
        <w:t>st</w:t>
      </w:r>
      <w:r>
        <w:t xml:space="preserve">  </w:t>
      </w:r>
    </w:p>
    <w:p w14:paraId="4A6AB1AD" w14:textId="77777777" w:rsidR="00A47F0D" w:rsidRDefault="00A47F0D">
      <w:pPr>
        <w:pStyle w:val="BodyText"/>
        <w:spacing w:before="14" w:line="242" w:lineRule="auto"/>
        <w:ind w:left="114" w:right="7648"/>
      </w:pPr>
      <w:r>
        <w:t>May 26</w:t>
      </w:r>
      <w:r>
        <w:rPr>
          <w:vertAlign w:val="superscript"/>
        </w:rPr>
        <w:t>th</w:t>
      </w:r>
      <w:r>
        <w:t xml:space="preserve"> </w:t>
      </w:r>
    </w:p>
    <w:p w14:paraId="32148C4E" w14:textId="7A09FDCD" w:rsidR="00A47F0D" w:rsidRDefault="00A47F0D" w:rsidP="00A47F0D">
      <w:pPr>
        <w:pStyle w:val="BodyText"/>
        <w:spacing w:before="4" w:line="247" w:lineRule="auto"/>
        <w:ind w:left="114" w:right="7612"/>
      </w:pPr>
      <w:r>
        <w:t>July 28</w:t>
      </w:r>
      <w:r>
        <w:rPr>
          <w:vertAlign w:val="superscript"/>
        </w:rPr>
        <w:t>th</w:t>
      </w:r>
      <w:r>
        <w:t xml:space="preserve"> September 29</w:t>
      </w:r>
      <w:r>
        <w:rPr>
          <w:vertAlign w:val="superscript"/>
        </w:rPr>
        <w:t>th</w:t>
      </w:r>
      <w:r>
        <w:t xml:space="preserve"> </w:t>
      </w:r>
    </w:p>
    <w:p w14:paraId="58143161" w14:textId="2A81011D" w:rsidR="00B454DD" w:rsidRDefault="00A47F0D">
      <w:pPr>
        <w:pStyle w:val="BodyText"/>
        <w:spacing w:before="4" w:line="247" w:lineRule="auto"/>
        <w:ind w:left="114" w:right="7914"/>
      </w:pPr>
      <w:r>
        <w:t>November 24</w:t>
      </w:r>
      <w:r>
        <w:rPr>
          <w:vertAlign w:val="superscript"/>
        </w:rPr>
        <w:t>th</w:t>
      </w:r>
    </w:p>
    <w:p w14:paraId="58143162" w14:textId="77777777" w:rsidR="00B454DD" w:rsidRDefault="00B454DD">
      <w:pPr>
        <w:pStyle w:val="BodyText"/>
        <w:rPr>
          <w:sz w:val="32"/>
        </w:rPr>
      </w:pPr>
    </w:p>
    <w:p w14:paraId="58143163" w14:textId="77777777" w:rsidR="00B454DD" w:rsidRDefault="00A47F0D">
      <w:pPr>
        <w:pStyle w:val="Heading1"/>
        <w:spacing w:before="286"/>
        <w:ind w:right="118"/>
        <w:jc w:val="right"/>
        <w:rPr>
          <w:u w:val="none"/>
        </w:rPr>
      </w:pPr>
      <w:r>
        <w:rPr>
          <w:u w:val="thick"/>
        </w:rPr>
        <w:t>COUNCILLORS</w:t>
      </w:r>
    </w:p>
    <w:p w14:paraId="58143164" w14:textId="77777777" w:rsidR="00B454DD" w:rsidRDefault="00A47F0D">
      <w:pPr>
        <w:pStyle w:val="BodyText"/>
        <w:spacing w:before="21" w:line="247" w:lineRule="auto"/>
        <w:ind w:left="5639" w:right="113" w:firstLine="1065"/>
        <w:jc w:val="right"/>
      </w:pPr>
      <w:r>
        <w:t>Mrs J. Geliot (Chairman) Mr S. Edgington</w:t>
      </w:r>
      <w:r>
        <w:rPr>
          <w:spacing w:val="14"/>
        </w:rPr>
        <w:t xml:space="preserve"> </w:t>
      </w:r>
      <w:r>
        <w:rPr>
          <w:spacing w:val="-2"/>
        </w:rPr>
        <w:t>(Vice-Chairman)</w:t>
      </w:r>
    </w:p>
    <w:p w14:paraId="58143165" w14:textId="77777777" w:rsidR="00B454DD" w:rsidRDefault="00A47F0D">
      <w:pPr>
        <w:pStyle w:val="BodyText"/>
        <w:spacing w:line="247" w:lineRule="auto"/>
        <w:ind w:left="7996" w:right="113" w:hanging="91"/>
        <w:jc w:val="right"/>
      </w:pPr>
      <w:r>
        <w:t>Mr P. Couzens Mr C. Page Ms A. Rumble Mr S. Castle Mrs B. Heller</w:t>
      </w:r>
    </w:p>
    <w:p w14:paraId="58143166" w14:textId="77777777" w:rsidR="00B454DD" w:rsidRDefault="00B454DD">
      <w:pPr>
        <w:pStyle w:val="BodyText"/>
        <w:rPr>
          <w:sz w:val="20"/>
        </w:rPr>
      </w:pPr>
    </w:p>
    <w:p w14:paraId="58143167" w14:textId="77777777" w:rsidR="00B454DD" w:rsidRDefault="00A47F0D">
      <w:pPr>
        <w:pStyle w:val="BodyText"/>
        <w:spacing w:before="9"/>
        <w:rPr>
          <w:sz w:val="24"/>
        </w:rPr>
      </w:pPr>
      <w:r>
        <w:pict w14:anchorId="58143173">
          <v:rect id="_x0000_s1026" style="position:absolute;margin-left:60.05pt;margin-top:16.2pt;width:475.9pt;height:.75pt;z-index:-15728128;mso-wrap-distance-left:0;mso-wrap-distance-right:0;mso-position-horizontal-relative:page" fillcolor="#878787" stroked="f">
            <w10:wrap type="topAndBottom" anchorx="page"/>
          </v:rect>
        </w:pict>
      </w:r>
    </w:p>
    <w:p w14:paraId="58143168" w14:textId="77777777" w:rsidR="00B454DD" w:rsidRDefault="00B454DD">
      <w:pPr>
        <w:pStyle w:val="BodyText"/>
        <w:rPr>
          <w:sz w:val="20"/>
        </w:rPr>
      </w:pPr>
    </w:p>
    <w:p w14:paraId="58143169" w14:textId="77777777" w:rsidR="00B454DD" w:rsidRDefault="00B454DD">
      <w:pPr>
        <w:pStyle w:val="BodyText"/>
        <w:rPr>
          <w:sz w:val="20"/>
        </w:rPr>
      </w:pPr>
    </w:p>
    <w:p w14:paraId="5814316A" w14:textId="77777777" w:rsidR="00B454DD" w:rsidRDefault="00B454DD">
      <w:pPr>
        <w:pStyle w:val="BodyText"/>
        <w:spacing w:before="1"/>
        <w:rPr>
          <w:sz w:val="24"/>
        </w:rPr>
      </w:pPr>
    </w:p>
    <w:p w14:paraId="5814316B" w14:textId="77777777" w:rsidR="00B454DD" w:rsidRDefault="00A47F0D">
      <w:pPr>
        <w:spacing w:before="90"/>
        <w:ind w:left="114"/>
        <w:rPr>
          <w:sz w:val="32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8143174" wp14:editId="58143175">
            <wp:simplePos x="0" y="0"/>
            <wp:positionH relativeFrom="page">
              <wp:posOffset>5100155</wp:posOffset>
            </wp:positionH>
            <wp:positionV relativeFrom="paragraph">
              <wp:posOffset>-143102</wp:posOffset>
            </wp:positionV>
            <wp:extent cx="1601541" cy="160154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541" cy="1601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>
        <w:r>
          <w:rPr>
            <w:sz w:val="32"/>
          </w:rPr>
          <w:t>HERNHILLCLERK@GMAIL.COM</w:t>
        </w:r>
      </w:hyperlink>
    </w:p>
    <w:p w14:paraId="5814316C" w14:textId="77777777" w:rsidR="00B454DD" w:rsidRDefault="00B454DD">
      <w:pPr>
        <w:pStyle w:val="BodyText"/>
        <w:rPr>
          <w:sz w:val="36"/>
        </w:rPr>
      </w:pPr>
    </w:p>
    <w:p w14:paraId="5814316D" w14:textId="77777777" w:rsidR="00B454DD" w:rsidRDefault="00B454DD">
      <w:pPr>
        <w:pStyle w:val="BodyText"/>
        <w:rPr>
          <w:sz w:val="36"/>
        </w:rPr>
      </w:pPr>
    </w:p>
    <w:p w14:paraId="5814316E" w14:textId="77777777" w:rsidR="00B454DD" w:rsidRDefault="00B454DD">
      <w:pPr>
        <w:pStyle w:val="BodyText"/>
        <w:spacing w:before="8"/>
        <w:rPr>
          <w:sz w:val="31"/>
        </w:rPr>
      </w:pPr>
    </w:p>
    <w:p w14:paraId="5814316F" w14:textId="77777777" w:rsidR="00B454DD" w:rsidRDefault="00A47F0D">
      <w:pPr>
        <w:ind w:left="114"/>
        <w:rPr>
          <w:sz w:val="32"/>
        </w:rPr>
      </w:pPr>
      <w:hyperlink r:id="rId7">
        <w:r>
          <w:rPr>
            <w:sz w:val="32"/>
          </w:rPr>
          <w:t>WWW.HERNHILLPARISHCOUNCIL.ORG</w:t>
        </w:r>
      </w:hyperlink>
    </w:p>
    <w:sectPr w:rsidR="00B454DD">
      <w:type w:val="continuous"/>
      <w:pgSz w:w="11920" w:h="1686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4DD"/>
    <w:rsid w:val="0020505A"/>
    <w:rsid w:val="00A47F0D"/>
    <w:rsid w:val="00AF1819"/>
    <w:rsid w:val="00B4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8143153"/>
  <w15:docId w15:val="{E6712372-F539-45CD-9E17-7EDA53D9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36"/>
      <w:szCs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85"/>
      <w:ind w:left="3057"/>
    </w:pPr>
    <w:rPr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ERNHILLPARISHCOUNCIL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RNHILLCLERK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612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Parr</cp:lastModifiedBy>
  <cp:revision>3</cp:revision>
  <dcterms:created xsi:type="dcterms:W3CDTF">2021-01-11T07:42:00Z</dcterms:created>
  <dcterms:modified xsi:type="dcterms:W3CDTF">2021-01-11T07:45:00Z</dcterms:modified>
</cp:coreProperties>
</file>